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4D1" w:rsidRDefault="00A624D1" w:rsidP="00A624D1">
      <w:pPr>
        <w:pStyle w:val="a4"/>
        <w:pageBreakBefore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Приложение №2</w:t>
      </w:r>
    </w:p>
    <w:p w:rsidR="00A624D1" w:rsidRDefault="00A624D1" w:rsidP="00A624D1">
      <w:pPr>
        <w:pStyle w:val="a4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к аукционной документации,</w:t>
      </w:r>
    </w:p>
    <w:p w:rsidR="00A624D1" w:rsidRDefault="00A624D1" w:rsidP="00A624D1">
      <w:pPr>
        <w:pStyle w:val="a4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 утвержденной распоряжением мэрии </w:t>
      </w:r>
    </w:p>
    <w:p w:rsidR="00A624D1" w:rsidRDefault="00A624D1" w:rsidP="00A624D1">
      <w:pPr>
        <w:pStyle w:val="a4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города от 02.08.2013 № 2151р</w:t>
      </w:r>
    </w:p>
    <w:p w:rsidR="00A624D1" w:rsidRDefault="00A624D1" w:rsidP="00A624D1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A624D1" w:rsidRDefault="00A624D1" w:rsidP="00A624D1">
      <w:pPr>
        <w:pStyle w:val="a4"/>
        <w:rPr>
          <w:sz w:val="23"/>
          <w:szCs w:val="23"/>
        </w:rPr>
      </w:pPr>
      <w:r>
        <w:rPr>
          <w:sz w:val="23"/>
          <w:szCs w:val="23"/>
        </w:rPr>
        <w:t>ДОГОВОР АРЕНДЫ № ______/13эл</w:t>
      </w:r>
    </w:p>
    <w:p w:rsidR="00A624D1" w:rsidRDefault="00A624D1" w:rsidP="00A624D1">
      <w:pPr>
        <w:pStyle w:val="a4"/>
        <w:rPr>
          <w:sz w:val="23"/>
          <w:szCs w:val="23"/>
        </w:rPr>
      </w:pPr>
    </w:p>
    <w:p w:rsidR="00A624D1" w:rsidRDefault="00A624D1" w:rsidP="00A624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город Архангельск                                                    </w:t>
      </w:r>
      <w:r>
        <w:rPr>
          <w:sz w:val="23"/>
          <w:szCs w:val="23"/>
        </w:rPr>
        <w:t xml:space="preserve">                             </w:t>
      </w:r>
      <w:r>
        <w:rPr>
          <w:sz w:val="23"/>
          <w:szCs w:val="23"/>
        </w:rPr>
        <w:t xml:space="preserve">  "____" ___________ </w:t>
      </w:r>
      <w:smartTag w:uri="urn:schemas-microsoft-com:office:smarttags" w:element="metricconverter">
        <w:smartTagPr>
          <w:attr w:name="ProductID" w:val="2013 г"/>
        </w:smartTagPr>
        <w:r>
          <w:rPr>
            <w:sz w:val="23"/>
            <w:szCs w:val="23"/>
          </w:rPr>
          <w:t>2013 г</w:t>
        </w:r>
      </w:smartTag>
      <w:r>
        <w:rPr>
          <w:sz w:val="23"/>
          <w:szCs w:val="23"/>
        </w:rPr>
        <w:t>.</w:t>
      </w:r>
    </w:p>
    <w:p w:rsidR="00A624D1" w:rsidRDefault="00A624D1" w:rsidP="00A624D1">
      <w:pPr>
        <w:jc w:val="both"/>
        <w:rPr>
          <w:sz w:val="23"/>
          <w:szCs w:val="23"/>
        </w:rPr>
      </w:pPr>
    </w:p>
    <w:p w:rsidR="00A624D1" w:rsidRDefault="00A624D1" w:rsidP="00A624D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Муниципальное образование "Город Архангельск"</w:t>
      </w:r>
      <w:r>
        <w:rPr>
          <w:sz w:val="23"/>
          <w:szCs w:val="23"/>
        </w:rPr>
        <w:t>, именуемое в дальнейшем "Арендодатель", в лице мэрии города Архангельска, от лица которой действует __________________ на основании ________________</w:t>
      </w:r>
      <w:r>
        <w:rPr>
          <w:bCs/>
          <w:sz w:val="23"/>
          <w:szCs w:val="23"/>
        </w:rPr>
        <w:t>,</w:t>
      </w:r>
      <w:r>
        <w:rPr>
          <w:sz w:val="23"/>
          <w:szCs w:val="23"/>
        </w:rPr>
        <w:t xml:space="preserve"> и ____________________, именуемое в дальнейшем "Арендатор", в лице ____________________, действующего на основании _____________, заключили настоящий договор на основании протокола _________________ </w:t>
      </w:r>
      <w:proofErr w:type="gramStart"/>
      <w:r>
        <w:rPr>
          <w:sz w:val="23"/>
          <w:szCs w:val="23"/>
        </w:rPr>
        <w:t>от</w:t>
      </w:r>
      <w:proofErr w:type="gramEnd"/>
      <w:r>
        <w:rPr>
          <w:sz w:val="23"/>
          <w:szCs w:val="23"/>
        </w:rPr>
        <w:t xml:space="preserve"> ____________.</w:t>
      </w:r>
    </w:p>
    <w:p w:rsidR="00A624D1" w:rsidRDefault="00A624D1" w:rsidP="00A624D1">
      <w:pPr>
        <w:spacing w:before="120" w:after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Общие положения</w:t>
      </w:r>
    </w:p>
    <w:p w:rsidR="00A624D1" w:rsidRDefault="00A624D1" w:rsidP="00A624D1">
      <w:pPr>
        <w:pStyle w:val="a6"/>
        <w:spacing w:after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</w:t>
      </w:r>
      <w:proofErr w:type="gramStart"/>
      <w:r>
        <w:rPr>
          <w:sz w:val="23"/>
          <w:szCs w:val="23"/>
        </w:rPr>
        <w:t xml:space="preserve">Арендодатель обязуется предоставить Арендатору во временное владение и пользование за плату муниципальное имущество – </w:t>
      </w:r>
      <w:r>
        <w:rPr>
          <w:b/>
          <w:sz w:val="23"/>
          <w:szCs w:val="23"/>
        </w:rPr>
        <w:t xml:space="preserve">здание трансформаторной подстанции </w:t>
      </w:r>
      <w:r>
        <w:rPr>
          <w:sz w:val="23"/>
          <w:szCs w:val="23"/>
        </w:rPr>
        <w:t xml:space="preserve">общей площадью </w:t>
      </w:r>
      <w:r>
        <w:rPr>
          <w:b/>
          <w:sz w:val="23"/>
          <w:szCs w:val="23"/>
        </w:rPr>
        <w:t xml:space="preserve">35,3 кв.м </w:t>
      </w:r>
      <w:r>
        <w:rPr>
          <w:sz w:val="23"/>
          <w:szCs w:val="23"/>
        </w:rPr>
        <w:t xml:space="preserve">(условный номер 29-29-01/058/2012-150), расположенное по адресу: </w:t>
      </w:r>
      <w:r>
        <w:rPr>
          <w:b/>
          <w:sz w:val="23"/>
          <w:szCs w:val="23"/>
        </w:rPr>
        <w:t>ул. Кирпичного завода, д. 22, корп. 1 строен. 2</w:t>
      </w:r>
      <w:r>
        <w:rPr>
          <w:sz w:val="23"/>
          <w:szCs w:val="23"/>
        </w:rPr>
        <w:t xml:space="preserve"> в городе Архангельске  и </w:t>
      </w:r>
      <w:r>
        <w:rPr>
          <w:b/>
          <w:sz w:val="23"/>
          <w:szCs w:val="23"/>
        </w:rPr>
        <w:t>электрические сети</w:t>
      </w:r>
      <w:r>
        <w:rPr>
          <w:sz w:val="23"/>
          <w:szCs w:val="23"/>
        </w:rPr>
        <w:t xml:space="preserve"> протяженностью </w:t>
      </w:r>
      <w:smartTag w:uri="urn:schemas-microsoft-com:office:smarttags" w:element="metricconverter">
        <w:smartTagPr>
          <w:attr w:name="ProductID" w:val="115 м"/>
        </w:smartTagPr>
        <w:r>
          <w:rPr>
            <w:b/>
            <w:sz w:val="23"/>
            <w:szCs w:val="23"/>
          </w:rPr>
          <w:t>115 м</w:t>
        </w:r>
      </w:smartTag>
      <w:r>
        <w:rPr>
          <w:sz w:val="23"/>
          <w:szCs w:val="23"/>
        </w:rPr>
        <w:t xml:space="preserve"> (условный номер 29-29-01/058/2012-250), расположенные по адресу: г. Архангельск, </w:t>
      </w:r>
      <w:r>
        <w:rPr>
          <w:b/>
          <w:sz w:val="23"/>
          <w:szCs w:val="23"/>
        </w:rPr>
        <w:t>ул. Кирпичного завода,</w:t>
      </w:r>
      <w:r>
        <w:rPr>
          <w:sz w:val="23"/>
          <w:szCs w:val="23"/>
        </w:rPr>
        <w:t xml:space="preserve"> для</w:t>
      </w:r>
      <w:proofErr w:type="gramEnd"/>
      <w:r>
        <w:rPr>
          <w:sz w:val="23"/>
          <w:szCs w:val="23"/>
        </w:rPr>
        <w:t xml:space="preserve"> эксплуатации.</w:t>
      </w:r>
    </w:p>
    <w:p w:rsidR="00A624D1" w:rsidRDefault="00A624D1" w:rsidP="00A624D1">
      <w:pPr>
        <w:pStyle w:val="a6"/>
        <w:spacing w:after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Описанное в настоящем пункте муниципальное имущество именуется в дальнейшем «Имущество».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 Срок настоящего договора устанавливается – </w:t>
      </w:r>
      <w:r>
        <w:rPr>
          <w:b/>
          <w:sz w:val="23"/>
          <w:szCs w:val="23"/>
        </w:rPr>
        <w:t>5 лет</w:t>
      </w:r>
      <w:r>
        <w:rPr>
          <w:sz w:val="23"/>
          <w:szCs w:val="23"/>
        </w:rPr>
        <w:t xml:space="preserve"> с момента государственной регистрации.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A624D1" w:rsidRDefault="00A624D1" w:rsidP="00A624D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г. № 135-ФЗ «О защите конкуренции», о чем Арендатор обязан уведомить Арендодателя за 2 месяца до окончания срока действия настоящего договора.</w:t>
      </w:r>
    </w:p>
    <w:p w:rsidR="00A624D1" w:rsidRDefault="00A624D1" w:rsidP="00A624D1">
      <w:pPr>
        <w:ind w:firstLine="720"/>
        <w:jc w:val="both"/>
        <w:rPr>
          <w:sz w:val="22"/>
        </w:rPr>
      </w:pPr>
      <w:r>
        <w:rPr>
          <w:sz w:val="22"/>
        </w:rPr>
        <w:t xml:space="preserve">1.5. Условия настоящего договора применяются к отношениям, возникшим до его государственной регистрации, а именно с момента передачи Помещения по передаточному акту. </w:t>
      </w:r>
    </w:p>
    <w:p w:rsidR="00A624D1" w:rsidRDefault="00A624D1" w:rsidP="00A624D1">
      <w:pPr>
        <w:ind w:firstLine="720"/>
        <w:jc w:val="both"/>
        <w:rPr>
          <w:sz w:val="23"/>
          <w:szCs w:val="23"/>
        </w:rPr>
      </w:pPr>
    </w:p>
    <w:p w:rsidR="00A624D1" w:rsidRDefault="00A624D1" w:rsidP="00A624D1">
      <w:pPr>
        <w:spacing w:before="120" w:after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Обязанности сторон</w:t>
      </w:r>
    </w:p>
    <w:p w:rsidR="00A624D1" w:rsidRDefault="00A624D1" w:rsidP="00A624D1">
      <w:pPr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2.1. Арендодатель обязуется: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2.1.1. Передать Имущество Арендатору по передаточному акту в десятидневный срок с момента подписания настоящего договора, но не ранее дня полной оплаты цены права на заключение договора аренды муниципального имущества, предусмотренной пунктом 3.4. настоящего договора. Акт подписывается представителями Арендатора и Арендодателя.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A624D1" w:rsidRDefault="00A624D1" w:rsidP="00A624D1">
      <w:pPr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2.2. Арендатор обязуется: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2.2.1. Использовать Имущество в соответствии  с пунктом 1.1 настоящего договора.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2.2.2. Внести арендную плату за Имущество,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государственная регистрация настоящего договора, в срок не позднее 10 числа первого месяца, следующего за месяцем, в котором состоялась государственная регистрация настоящего договора.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2.2.3. Далее ежемесячно, не позднее 10 числа текущего месяца вносить арендную плату за Имущество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A624D1" w:rsidRDefault="00A624D1" w:rsidP="00A624D1">
      <w:pPr>
        <w:pStyle w:val="a8"/>
        <w:spacing w:after="0"/>
        <w:ind w:left="0"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2.2.4. </w:t>
      </w:r>
      <w:proofErr w:type="gramStart"/>
      <w:r>
        <w:rPr>
          <w:rFonts w:ascii="Times New Roman" w:hAnsi="Times New Roman" w:cs="Times New Roman"/>
          <w:sz w:val="23"/>
          <w:szCs w:val="23"/>
        </w:rPr>
        <w:t>При прекращении настоящего договора, в сроки, указанные в пункте 2.2.3 настоящего договора, внести арендную плату за Имущество,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указанном в пункте 3.2 настоящего договора.</w:t>
      </w:r>
      <w:proofErr w:type="gramEnd"/>
    </w:p>
    <w:p w:rsidR="00A624D1" w:rsidRDefault="00A624D1" w:rsidP="00A624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2.2.5. Содержать Имущество в полной исправности, чистоте и порядке, производить текущий и капитальный ремонт Имущества за свой счет.</w:t>
      </w:r>
    </w:p>
    <w:p w:rsidR="00A624D1" w:rsidRDefault="00A624D1" w:rsidP="00A624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Текущий ремонт Имущества производится за счет Арендатора.</w:t>
      </w:r>
    </w:p>
    <w:p w:rsidR="00A624D1" w:rsidRDefault="00A624D1" w:rsidP="00A624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Компенсация стоимости произведенного Арендатором капитального ремонта Имущества производится за счет уменьшения арендной платы, при условии предварительного согласования сторонами плана капитального ремонта Имущества и подтверждения Арендатором объемов и качества выполненных работ, но не </w:t>
      </w:r>
      <w:proofErr w:type="gramStart"/>
      <w:r>
        <w:rPr>
          <w:sz w:val="24"/>
          <w:szCs w:val="24"/>
        </w:rPr>
        <w:t>более месячного</w:t>
      </w:r>
      <w:proofErr w:type="gramEnd"/>
      <w:r>
        <w:rPr>
          <w:sz w:val="24"/>
          <w:szCs w:val="24"/>
        </w:rPr>
        <w:t xml:space="preserve"> размера арендной платы за Имущество в месяц.</w:t>
      </w:r>
    </w:p>
    <w:p w:rsidR="00A624D1" w:rsidRDefault="00A624D1" w:rsidP="00A624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необходимости ремонта Имущества при его возврате Арендодателю,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A624D1" w:rsidRDefault="00A624D1" w:rsidP="00A624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A624D1" w:rsidRDefault="00A624D1" w:rsidP="00A624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Стоимость неотделимых улучшений, произведенных Арендатором с согласия Арендодателя, компенсируется за счет уменьшения арендной платы с учетом 2.2.5 настоящего договора, но не </w:t>
      </w:r>
      <w:proofErr w:type="gramStart"/>
      <w:r>
        <w:rPr>
          <w:sz w:val="24"/>
          <w:szCs w:val="24"/>
        </w:rPr>
        <w:t>более месячного</w:t>
      </w:r>
      <w:proofErr w:type="gramEnd"/>
      <w:r>
        <w:rPr>
          <w:sz w:val="24"/>
          <w:szCs w:val="24"/>
        </w:rPr>
        <w:t xml:space="preserve"> размера арендной платы за Имущество в месяц.</w:t>
      </w:r>
    </w:p>
    <w:p w:rsidR="00A624D1" w:rsidRDefault="00A624D1" w:rsidP="00A624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Остальные неотделимые улучшения являются собственностью Арендодателя с момента их возникновения и не подлежат возмещению.</w:t>
      </w:r>
    </w:p>
    <w:p w:rsidR="00A624D1" w:rsidRDefault="00A624D1" w:rsidP="00A624D1">
      <w:pPr>
        <w:pStyle w:val="2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2.2.7. </w:t>
      </w:r>
      <w:proofErr w:type="gramStart"/>
      <w:r>
        <w:rPr>
          <w:sz w:val="23"/>
          <w:szCs w:val="23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>
        <w:rPr>
          <w:sz w:val="23"/>
          <w:szCs w:val="23"/>
        </w:rPr>
        <w:t>.д.).</w:t>
      </w:r>
    </w:p>
    <w:p w:rsidR="00A624D1" w:rsidRDefault="00A624D1" w:rsidP="00A624D1">
      <w:pPr>
        <w:pStyle w:val="2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A624D1" w:rsidRDefault="00A624D1" w:rsidP="00A624D1">
      <w:pPr>
        <w:pStyle w:val="2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2.2.9.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A624D1" w:rsidRDefault="00A624D1" w:rsidP="00A624D1">
      <w:pPr>
        <w:pStyle w:val="a8"/>
        <w:spacing w:after="0"/>
        <w:ind w:left="0"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2.2.10. Соблюдать «Правила пожарной безопасности в РФ».</w:t>
      </w:r>
    </w:p>
    <w:p w:rsidR="00A624D1" w:rsidRDefault="00A624D1" w:rsidP="00A624D1">
      <w:pPr>
        <w:ind w:firstLine="709"/>
        <w:jc w:val="both"/>
        <w:rPr>
          <w:bCs/>
          <w:sz w:val="23"/>
          <w:szCs w:val="23"/>
        </w:rPr>
      </w:pPr>
      <w:r>
        <w:rPr>
          <w:sz w:val="23"/>
          <w:szCs w:val="23"/>
        </w:rPr>
        <w:t>2.2.11.</w:t>
      </w:r>
      <w:r>
        <w:rPr>
          <w:bCs/>
          <w:sz w:val="23"/>
          <w:szCs w:val="23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A624D1" w:rsidRDefault="00A624D1" w:rsidP="00A624D1">
      <w:pPr>
        <w:spacing w:before="120" w:after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Платежи по договору</w:t>
      </w:r>
    </w:p>
    <w:p w:rsidR="00A624D1" w:rsidRDefault="00A624D1" w:rsidP="00A624D1">
      <w:pPr>
        <w:pStyle w:val="a8"/>
        <w:spacing w:after="0"/>
        <w:ind w:left="0"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>Размер месячной платы за пользование Имуществом (арендной платы за Имущество) без учета НДС составляет: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2 145 (Две тысячи сто сорок пять) руб.,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с учетом НДС составляет: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2 531 (Две тысячи пятьсот тридцать один) руб. 10 коп. </w:t>
      </w:r>
    </w:p>
    <w:p w:rsidR="00A624D1" w:rsidRDefault="00A624D1" w:rsidP="00A624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  Порядок внесения платежей по настоящему договору:</w:t>
      </w:r>
    </w:p>
    <w:p w:rsidR="00A624D1" w:rsidRDefault="00A624D1" w:rsidP="00A624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3.2.1 Плата за пользование имуществом по настоящему договору уплачивается Арендатором в следующем порядке:</w:t>
      </w:r>
    </w:p>
    <w:p w:rsidR="00A624D1" w:rsidRDefault="00A624D1" w:rsidP="00A624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месячная арендная плата за Имущество в сумме</w:t>
      </w:r>
      <w:r>
        <w:rPr>
          <w:b/>
          <w:bCs/>
          <w:i/>
          <w:iCs/>
          <w:sz w:val="24"/>
          <w:szCs w:val="24"/>
        </w:rPr>
        <w:t xml:space="preserve"> 2 145 руб.</w:t>
      </w:r>
      <w:r>
        <w:rPr>
          <w:sz w:val="24"/>
          <w:szCs w:val="24"/>
        </w:rPr>
        <w:t xml:space="preserve"> (без учета НДС), в сумме </w:t>
      </w:r>
      <w:r>
        <w:rPr>
          <w:b/>
          <w:i/>
          <w:sz w:val="24"/>
          <w:szCs w:val="24"/>
        </w:rPr>
        <w:t>2 531 руб. 10 коп</w:t>
      </w:r>
      <w:proofErr w:type="gramStart"/>
      <w:r>
        <w:rPr>
          <w:b/>
          <w:i/>
          <w:sz w:val="24"/>
          <w:szCs w:val="24"/>
        </w:rPr>
        <w:t>.</w:t>
      </w:r>
      <w:proofErr w:type="gramEnd"/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учетом НДС) вносится Арендатором на расчетный счет № 40101810500000010003 в ГРКЦ ГУ Банка России по Архангельской области г. Архангельск, БИК 041117001, код дохода 81311105034040000120, получатель платежа – УФК по Архангельской области (ДМИ), ИНН 2901078408, КПП 290101001 с учетом пункта 3.2.2 настоящего договора.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3.2.2. НДС на суммы платы за пользование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НДС на суммы платы за пользование Имуществом, штрафов и неустойки по настоящему договору перечисляется Арендатором (являющимся физическим лицом) на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290101001.</w:t>
      </w:r>
    </w:p>
    <w:p w:rsidR="00A624D1" w:rsidRDefault="00A624D1" w:rsidP="00A624D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3.3. Размер платы за пользование Имуществом может быть изменен Арендодателем в сторону увеличения в одностороннем порядке, но не чаще одного раза в год. Об изменении размера платы за пользование Имуществом по настоящему договору Арендодатель предупреждает Арендатора письменно не позднее, чем за один месяц до момента, с которого изменяется размер платы за пользование Имуществом. Подписания дополнительного соглашения в данном случае не требуется.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3.4. </w:t>
      </w:r>
      <w:proofErr w:type="gramStart"/>
      <w:r>
        <w:rPr>
          <w:sz w:val="23"/>
          <w:szCs w:val="23"/>
        </w:rPr>
        <w:t>Арендатор оплачивает цену права на заключение договора аренды муниципального имущества единовременно в размере _______</w:t>
      </w:r>
      <w:r>
        <w:rPr>
          <w:b/>
          <w:sz w:val="23"/>
          <w:szCs w:val="23"/>
        </w:rPr>
        <w:t xml:space="preserve"> рублей </w:t>
      </w:r>
      <w:r>
        <w:rPr>
          <w:sz w:val="23"/>
          <w:szCs w:val="23"/>
        </w:rPr>
        <w:t xml:space="preserve">(с учетом НДС), в течение 5  банковских дней с момента подписания протокола ______ от __________ </w:t>
      </w:r>
      <w:r>
        <w:rPr>
          <w:b/>
          <w:sz w:val="23"/>
          <w:szCs w:val="23"/>
        </w:rPr>
        <w:t xml:space="preserve">в срок по </w:t>
      </w:r>
      <w:r>
        <w:rPr>
          <w:sz w:val="23"/>
          <w:szCs w:val="23"/>
        </w:rPr>
        <w:t>______________ включительно на расчетный счет Арендодателя:</w:t>
      </w:r>
      <w:proofErr w:type="gramEnd"/>
      <w:r>
        <w:rPr>
          <w:sz w:val="23"/>
          <w:szCs w:val="23"/>
        </w:rPr>
        <w:t xml:space="preserve"> УФК по Архангельской  области  (ДМИ), ИНН 2901078408, КПП 290101001, </w:t>
      </w: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>/с 40101810500000010003 в ГРКЦ ГУ Банка России по Архангельской области, БИК 041117001, КБК 81311105034040000120, ОКАТО 11401000000.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поле «назначение платежа» платежного документа указать текст: «за право заключения договора аренды муниципального имущества по протоколу </w:t>
      </w:r>
      <w:proofErr w:type="gramStart"/>
      <w:r>
        <w:rPr>
          <w:sz w:val="23"/>
          <w:szCs w:val="23"/>
        </w:rPr>
        <w:t>от</w:t>
      </w:r>
      <w:proofErr w:type="gramEnd"/>
      <w:r>
        <w:rPr>
          <w:sz w:val="23"/>
          <w:szCs w:val="23"/>
        </w:rPr>
        <w:t xml:space="preserve"> ____________».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Арендатор вправе исполнить обязательства по оплате досрочно.</w:t>
      </w:r>
    </w:p>
    <w:p w:rsidR="00A624D1" w:rsidRDefault="00A624D1" w:rsidP="00A624D1">
      <w:pPr>
        <w:spacing w:before="120" w:after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Санкции</w:t>
      </w:r>
    </w:p>
    <w:p w:rsidR="00A624D1" w:rsidRDefault="00A624D1" w:rsidP="00A624D1">
      <w:pPr>
        <w:pStyle w:val="a8"/>
        <w:spacing w:after="0"/>
        <w:ind w:left="0"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4.1. В случае нарушения определенных настоящим договором сроков внесения платы за пользование Имуществом, Арендатор обязан уплатить Арендодателю неустойку в размере 0,1% просроченной суммы за каждый день просрочки.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 платы за пользование Имуществом за каждый день просрочки.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>
        <w:rPr>
          <w:sz w:val="23"/>
          <w:szCs w:val="23"/>
        </w:rPr>
        <w:t>тех условий</w:t>
      </w:r>
      <w:proofErr w:type="gramEnd"/>
      <w:r>
        <w:rPr>
          <w:sz w:val="23"/>
          <w:szCs w:val="23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 платы за пользование Имуществом, установленной на момент обнаружения Арендодателем нарушения условий договора. 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4.4. </w:t>
      </w:r>
      <w:proofErr w:type="gramStart"/>
      <w:r>
        <w:rPr>
          <w:sz w:val="23"/>
          <w:szCs w:val="23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 платы за пользование Имуществом, установленной на момент обнаружения Арендодателем повторного нарушения условий договора.</w:t>
      </w:r>
      <w:proofErr w:type="gramEnd"/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4.6. Прекращение действия договора не освобождает Арендатора от ответственности за нарушения.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4.7. За нарушение срока внесения платежа, указанного в п. 3.4, Арендатор  выплачивает Арендодателю пени в размере 0,5% с суммы просроченного платежа за каждый   календарный день просрочки с даты, следующей за датой наступления обязательства, установленного п.3.4 настоящего договора, включая дату погашения просроченной задолженности. Пени перечисляются  в порядке, предусмотренном в п.3.4 договора.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4.8. За отказ от оплаты права на заключение договора аренды муниципального имущества  арендатор уплачивает штраф в размере 20%  от продажной цены права. Под отказом от оплаты понимается, как письменное уведомление об отказе оплатить предмет торгов в целом, так и невнесение цены права в течение 10 дней  после наступления срока оплаты, установленного п.3.4 настоящего договора.</w:t>
      </w:r>
    </w:p>
    <w:p w:rsidR="00A624D1" w:rsidRDefault="00A624D1" w:rsidP="00A624D1">
      <w:pPr>
        <w:spacing w:before="120" w:after="120"/>
        <w:jc w:val="center"/>
        <w:rPr>
          <w:b/>
          <w:sz w:val="23"/>
          <w:szCs w:val="23"/>
        </w:rPr>
      </w:pPr>
    </w:p>
    <w:p w:rsidR="00A624D1" w:rsidRDefault="00A624D1" w:rsidP="00A624D1">
      <w:pPr>
        <w:spacing w:before="120" w:after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Расторжение, прекращение настоящего договора</w:t>
      </w:r>
    </w:p>
    <w:p w:rsidR="00A624D1" w:rsidRDefault="00A624D1" w:rsidP="00A624D1">
      <w:pPr>
        <w:pStyle w:val="a8"/>
        <w:spacing w:after="0"/>
        <w:ind w:left="0"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5.2. Договор считается расторгнутым и подписание соглашения о расторжении настоящего договора не требуется,  и ранее внесенные Арендатором суммы не возвращаются: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5.2.1. В случае письменного уведомления об отказе </w:t>
      </w:r>
      <w:proofErr w:type="gramStart"/>
      <w:r>
        <w:rPr>
          <w:sz w:val="23"/>
          <w:szCs w:val="23"/>
        </w:rPr>
        <w:t>оплатить цену права</w:t>
      </w:r>
      <w:proofErr w:type="gramEnd"/>
      <w:r>
        <w:rPr>
          <w:sz w:val="23"/>
          <w:szCs w:val="23"/>
        </w:rPr>
        <w:t xml:space="preserve"> на заключение договора аренды муниципального имущества.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5.2.2. В случае невнесения цены права на заключение договора аренды муниципального имущества в течение 10 дней  после наступления  срока платежа, установленного п. 3.4 настоящего договора.</w:t>
      </w:r>
    </w:p>
    <w:p w:rsidR="00A624D1" w:rsidRDefault="00A624D1" w:rsidP="00A624D1">
      <w:pPr>
        <w:spacing w:before="120" w:after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</w:t>
      </w:r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Прочие условия</w:t>
      </w:r>
    </w:p>
    <w:p w:rsidR="00A624D1" w:rsidRDefault="00A624D1" w:rsidP="00A624D1">
      <w:pPr>
        <w:pStyle w:val="a8"/>
        <w:spacing w:after="0"/>
        <w:ind w:left="0"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6.2. Настоящий договор заключен в трех экземплярах – по одному для каждой из сторон и один экземпляр для органа, осуществляющего государственную регистрацию.</w:t>
      </w:r>
    </w:p>
    <w:p w:rsidR="00A624D1" w:rsidRDefault="00A624D1" w:rsidP="00A624D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6.3. Иски, вытекающие из настоящего договора, рассматриваются в Арбитражном суде Архангельской области.</w:t>
      </w:r>
    </w:p>
    <w:p w:rsidR="00A624D1" w:rsidRDefault="00A624D1" w:rsidP="00A624D1">
      <w:pPr>
        <w:spacing w:before="120" w:after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Реквизиты и подписи сторон</w:t>
      </w:r>
    </w:p>
    <w:p w:rsidR="00A624D1" w:rsidRDefault="00A624D1" w:rsidP="00A624D1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Арендодатель:</w:t>
      </w:r>
    </w:p>
    <w:p w:rsidR="00A624D1" w:rsidRDefault="00A624D1" w:rsidP="00A624D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Мэрия города Архангельска, </w:t>
      </w:r>
      <w:smartTag w:uri="urn:schemas-microsoft-com:office:smarttags" w:element="metricconverter">
        <w:smartTagPr>
          <w:attr w:name="ProductID" w:val="163000, г"/>
        </w:smartTagPr>
        <w:r>
          <w:rPr>
            <w:sz w:val="23"/>
            <w:szCs w:val="23"/>
          </w:rPr>
          <w:t>163000, г</w:t>
        </w:r>
      </w:smartTag>
      <w:r>
        <w:rPr>
          <w:sz w:val="23"/>
          <w:szCs w:val="23"/>
        </w:rPr>
        <w:t>. Архангельск, пл. В.И. Ленина, д. 5</w:t>
      </w:r>
    </w:p>
    <w:p w:rsidR="00A624D1" w:rsidRDefault="00A624D1" w:rsidP="00A624D1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>/счет № 40101810500000010003 в ГРКЦ ГУ Банка России по Архангельской области г. Архангельск, БИК 041117001; код по ОКПО 26780314, код по ОКОНХ 97600, ОКАТО 11401000000, ИНН 2901078408, тел. 65-64-35.</w:t>
      </w:r>
    </w:p>
    <w:p w:rsidR="00A624D1" w:rsidRDefault="00A624D1" w:rsidP="00A624D1">
      <w:pPr>
        <w:jc w:val="both"/>
        <w:rPr>
          <w:b/>
          <w:sz w:val="23"/>
          <w:szCs w:val="23"/>
        </w:rPr>
      </w:pPr>
    </w:p>
    <w:p w:rsidR="00A624D1" w:rsidRDefault="00A624D1" w:rsidP="00A624D1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Арендатор: </w:t>
      </w:r>
    </w:p>
    <w:p w:rsidR="00A624D1" w:rsidRDefault="00A624D1" w:rsidP="00A624D1">
      <w:pPr>
        <w:pStyle w:val="a6"/>
        <w:rPr>
          <w:b/>
          <w:sz w:val="23"/>
          <w:szCs w:val="23"/>
        </w:rPr>
      </w:pPr>
      <w:r>
        <w:rPr>
          <w:bCs/>
          <w:sz w:val="23"/>
          <w:szCs w:val="23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3"/>
          <w:szCs w:val="23"/>
        </w:rPr>
        <w:t>__</w:t>
      </w:r>
    </w:p>
    <w:p w:rsidR="00A624D1" w:rsidRDefault="00A624D1" w:rsidP="00A624D1">
      <w:pPr>
        <w:jc w:val="both"/>
        <w:rPr>
          <w:b/>
          <w:sz w:val="23"/>
          <w:szCs w:val="23"/>
        </w:rPr>
      </w:pPr>
    </w:p>
    <w:p w:rsidR="00A624D1" w:rsidRDefault="00A624D1" w:rsidP="00A624D1">
      <w:pPr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Арендодатель:          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                              Арендатор:</w:t>
      </w:r>
    </w:p>
    <w:p w:rsidR="00A624D1" w:rsidRDefault="00A624D1" w:rsidP="00A624D1">
      <w:pPr>
        <w:jc w:val="both"/>
        <w:rPr>
          <w:sz w:val="23"/>
          <w:szCs w:val="23"/>
        </w:rPr>
      </w:pPr>
    </w:p>
    <w:p w:rsidR="00A624D1" w:rsidRDefault="00A624D1" w:rsidP="00A624D1">
      <w:pPr>
        <w:jc w:val="both"/>
        <w:rPr>
          <w:sz w:val="23"/>
          <w:szCs w:val="23"/>
        </w:rPr>
      </w:pPr>
    </w:p>
    <w:p w:rsidR="00A624D1" w:rsidRDefault="00A624D1" w:rsidP="00A624D1">
      <w:pPr>
        <w:jc w:val="both"/>
        <w:rPr>
          <w:sz w:val="23"/>
          <w:szCs w:val="23"/>
        </w:rPr>
      </w:pPr>
    </w:p>
    <w:p w:rsidR="00A624D1" w:rsidRDefault="00A624D1" w:rsidP="00A624D1">
      <w:pPr>
        <w:jc w:val="both"/>
        <w:rPr>
          <w:sz w:val="23"/>
          <w:szCs w:val="23"/>
        </w:rPr>
      </w:pPr>
      <w:r>
        <w:rPr>
          <w:sz w:val="23"/>
          <w:szCs w:val="23"/>
        </w:rPr>
        <w:t>_______________ / _____________                                      ________________ / ____________</w:t>
      </w:r>
    </w:p>
    <w:p w:rsidR="00A624D1" w:rsidRDefault="00A624D1" w:rsidP="00A624D1">
      <w:pPr>
        <w:jc w:val="both"/>
        <w:rPr>
          <w:sz w:val="23"/>
          <w:szCs w:val="23"/>
        </w:rPr>
      </w:pPr>
      <w:r>
        <w:rPr>
          <w:sz w:val="23"/>
          <w:szCs w:val="23"/>
        </w:rPr>
        <w:t>м. п.                                                                                          м. п.</w:t>
      </w:r>
    </w:p>
    <w:p w:rsidR="00A624D1" w:rsidRDefault="00A624D1" w:rsidP="00A624D1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bookmarkStart w:id="0" w:name="_GoBack"/>
      <w:bookmarkEnd w:id="0"/>
    </w:p>
    <w:sectPr w:rsidR="00A62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A4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969A4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624D1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4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24D1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Title"/>
    <w:basedOn w:val="a"/>
    <w:link w:val="a5"/>
    <w:uiPriority w:val="99"/>
    <w:qFormat/>
    <w:rsid w:val="00A624D1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uiPriority w:val="99"/>
    <w:rsid w:val="00A624D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624D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624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A624D1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624D1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624D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624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4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24D1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Title"/>
    <w:basedOn w:val="a"/>
    <w:link w:val="a5"/>
    <w:uiPriority w:val="99"/>
    <w:qFormat/>
    <w:rsid w:val="00A624D1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uiPriority w:val="99"/>
    <w:rsid w:val="00A624D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624D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624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A624D1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624D1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624D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624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3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2071</Words>
  <Characters>11806</Characters>
  <Application>Microsoft Office Word</Application>
  <DocSecurity>0</DocSecurity>
  <Lines>98</Lines>
  <Paragraphs>27</Paragraphs>
  <ScaleCrop>false</ScaleCrop>
  <Company/>
  <LinksUpToDate>false</LinksUpToDate>
  <CharactersWithSpaces>13850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2013-08-05T13:56:00Z</dcterms:created>
  <dcterms:modified xsi:type="dcterms:W3CDTF">2013-08-05T13:57:00Z</dcterms:modified>
</cp:coreProperties>
</file>